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0" w:rsidRPr="00130F63" w:rsidRDefault="002C3060" w:rsidP="002C3060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30F63">
        <w:rPr>
          <w:rFonts w:ascii="Times New Roman" w:eastAsia="黑体" w:hAnsi="Times New Roman" w:cs="Times New Roman"/>
          <w:sz w:val="28"/>
          <w:szCs w:val="28"/>
        </w:rPr>
        <w:t>附件</w:t>
      </w:r>
      <w:r w:rsidRPr="00130F63">
        <w:rPr>
          <w:rFonts w:ascii="Times New Roman" w:eastAsia="黑体" w:hAnsi="Times New Roman" w:cs="Times New Roman"/>
          <w:sz w:val="28"/>
          <w:szCs w:val="28"/>
        </w:rPr>
        <w:t>2</w:t>
      </w:r>
    </w:p>
    <w:p w:rsidR="002C3060" w:rsidRPr="00130F63" w:rsidRDefault="002C3060" w:rsidP="005E0A50">
      <w:pPr>
        <w:spacing w:beforeLines="100"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 w:rsidRPr="00496E3A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202</w:t>
      </w:r>
      <w:r w:rsidR="005E0A50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1</w:t>
      </w:r>
      <w:r w:rsidRPr="00496E3A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年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国家自然科学基金数学天元基金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-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琶洲实验室</w:t>
      </w:r>
    </w:p>
    <w:p w:rsidR="002C3060" w:rsidRPr="00130F63" w:rsidRDefault="002C3060" w:rsidP="002C3060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“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数学与医疗健康交叉重点专项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”</w:t>
      </w:r>
    </w:p>
    <w:p w:rsidR="002C3060" w:rsidRPr="00130F63" w:rsidRDefault="002C3060" w:rsidP="005E0A50">
      <w:pPr>
        <w:spacing w:afterLines="100"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指南建议表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126"/>
        <w:gridCol w:w="1418"/>
        <w:gridCol w:w="2317"/>
      </w:tblGrid>
      <w:tr w:rsidR="002C3060" w:rsidRPr="00130F63" w:rsidTr="00F8783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专题领域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数学、医学、信息科学交叉领域</w:t>
            </w:r>
          </w:p>
        </w:tc>
      </w:tr>
      <w:tr w:rsidR="002C3060" w:rsidRPr="00130F63" w:rsidTr="00F87830">
        <w:trPr>
          <w:trHeight w:val="47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建议指南名称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主建议人姓名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09A" w:rsidRPr="0024509A" w:rsidRDefault="0024509A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i/>
                <w:iCs/>
                <w:sz w:val="22"/>
              </w:rPr>
            </w:pP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数学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医学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信息科学领域三选</w:t>
            </w:r>
            <w:proofErr w:type="gramStart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一</w:t>
            </w:r>
            <w:proofErr w:type="gramEnd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填写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所属单位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联合建议人</w:t>
            </w:r>
            <w:r w:rsidR="00F8783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F3500B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数学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医学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信息科学领域三选</w:t>
            </w:r>
            <w:proofErr w:type="gramStart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一</w:t>
            </w:r>
            <w:proofErr w:type="gramEnd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填写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所属单位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联合建议人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3500B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数学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医学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信息科学领域三选</w:t>
            </w:r>
            <w:proofErr w:type="gramStart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一</w:t>
            </w:r>
            <w:proofErr w:type="gramEnd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填写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所属单位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24509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8783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指南研究内容</w:t>
            </w:r>
          </w:p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简要描述</w:t>
            </w:r>
          </w:p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（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200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字以内）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</w:pP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例：</w:t>
            </w:r>
            <w:r w:rsidRPr="00F87830"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针对胰胆、膀胱等浸润性强且边界模糊的小器官恶性肿瘤手术，研究模糊弱小目标增强与识别的医学图像处理技术；构建小器官恶性肿瘤与周边血管精准分割的快速智能算法；建立多模态、多时间序列图像、目标缺损图像的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3D/4D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非刚性配准及融合算法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 xml:space="preserve">; 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探索基于影像的小器官肿瘤演化数学模型；研制胰胆肿瘤或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lastRenderedPageBreak/>
              <w:t>膀胱肿瘤的精准定位、手术规划与术后评估辅助系统，并开展临床应用。</w:t>
            </w:r>
          </w:p>
        </w:tc>
      </w:tr>
      <w:tr w:rsidR="00F87830" w:rsidRPr="00130F63" w:rsidTr="00F87830">
        <w:trPr>
          <w:trHeight w:val="11614"/>
          <w:jc w:val="center"/>
        </w:trPr>
        <w:tc>
          <w:tcPr>
            <w:tcW w:w="8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建议理由及背景（重点陈述国内外研究现状和趋势、拟解决的科学问题、科学问题研究的必要性以及可能的应用前景、主要研究内容及创新点、研究优势、建议人简介等）（限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</w:tr>
    </w:tbl>
    <w:p w:rsidR="00575741" w:rsidRPr="002C3060" w:rsidRDefault="00575741"/>
    <w:sectPr w:rsidR="00575741" w:rsidRPr="002C3060" w:rsidSect="0020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B6" w:rsidRDefault="00F04DB6" w:rsidP="00AE33DA">
      <w:r>
        <w:separator/>
      </w:r>
    </w:p>
  </w:endnote>
  <w:endnote w:type="continuationSeparator" w:id="0">
    <w:p w:rsidR="00F04DB6" w:rsidRDefault="00F04DB6" w:rsidP="00AE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B6" w:rsidRDefault="00F04DB6" w:rsidP="00AE33DA">
      <w:r>
        <w:separator/>
      </w:r>
    </w:p>
  </w:footnote>
  <w:footnote w:type="continuationSeparator" w:id="0">
    <w:p w:rsidR="00F04DB6" w:rsidRDefault="00F04DB6" w:rsidP="00AE3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1B11"/>
    <w:multiLevelType w:val="hybridMultilevel"/>
    <w:tmpl w:val="208E6112"/>
    <w:lvl w:ilvl="0" w:tplc="9E9C534A">
      <w:start w:val="1"/>
      <w:numFmt w:val="bullet"/>
      <w:lvlText w:val="£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60"/>
    <w:rsid w:val="00026E62"/>
    <w:rsid w:val="00207827"/>
    <w:rsid w:val="0021104D"/>
    <w:rsid w:val="0024509A"/>
    <w:rsid w:val="002552A1"/>
    <w:rsid w:val="00291DF8"/>
    <w:rsid w:val="002C3060"/>
    <w:rsid w:val="00496E3A"/>
    <w:rsid w:val="00575741"/>
    <w:rsid w:val="005E0A50"/>
    <w:rsid w:val="00711717"/>
    <w:rsid w:val="008B5FD7"/>
    <w:rsid w:val="00AE33DA"/>
    <w:rsid w:val="00B655C9"/>
    <w:rsid w:val="00F04DB6"/>
    <w:rsid w:val="00F3500B"/>
    <w:rsid w:val="00F8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3DA"/>
    <w:rPr>
      <w:sz w:val="18"/>
      <w:szCs w:val="18"/>
    </w:rPr>
  </w:style>
  <w:style w:type="paragraph" w:styleId="a5">
    <w:name w:val="List Paragraph"/>
    <w:basedOn w:val="a"/>
    <w:uiPriority w:val="34"/>
    <w:qFormat/>
    <w:rsid w:val="002450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qiuxia</dc:creator>
  <cp:keywords/>
  <dc:description/>
  <cp:lastModifiedBy>user</cp:lastModifiedBy>
  <cp:revision>6</cp:revision>
  <dcterms:created xsi:type="dcterms:W3CDTF">2021-04-21T08:15:00Z</dcterms:created>
  <dcterms:modified xsi:type="dcterms:W3CDTF">2021-04-22T06:43:00Z</dcterms:modified>
</cp:coreProperties>
</file>